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E9" w:rsidRDefault="00A503E9" w:rsidP="00A503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JUDr. Milan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Gombala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Lučenec, ul. Slovenskej republiky rád č. 13, PSČ 984 01</w:t>
      </w:r>
    </w:p>
    <w:p w:rsidR="00A503E9" w:rsidRDefault="00A503E9" w:rsidP="00A503E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503E9" w:rsidRDefault="00A503E9" w:rsidP="00A503E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503E9" w:rsidRDefault="00A503E9" w:rsidP="00A503E9">
      <w:pPr>
        <w:rPr>
          <w:rFonts w:ascii="Times New Roman" w:hAnsi="Times New Roman" w:cs="Times New Roman"/>
          <w:b/>
          <w:sz w:val="24"/>
          <w:szCs w:val="24"/>
        </w:rPr>
      </w:pPr>
    </w:p>
    <w:p w:rsidR="00A503E9" w:rsidRDefault="00A503E9" w:rsidP="00A503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Obce z okresu Lučenec</w:t>
      </w:r>
    </w:p>
    <w:p w:rsidR="00A503E9" w:rsidRDefault="00A503E9" w:rsidP="00A503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Klub starostov Lučenecká časť</w:t>
      </w:r>
    </w:p>
    <w:p w:rsidR="00A503E9" w:rsidRDefault="00A503E9" w:rsidP="00A503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Klub starostov Fiľakovská časť</w:t>
      </w:r>
    </w:p>
    <w:p w:rsidR="00A503E9" w:rsidRDefault="00A503E9" w:rsidP="00A503E9">
      <w:pPr>
        <w:rPr>
          <w:rFonts w:ascii="Times New Roman" w:hAnsi="Times New Roman" w:cs="Times New Roman"/>
          <w:b/>
          <w:sz w:val="24"/>
          <w:szCs w:val="24"/>
        </w:rPr>
      </w:pPr>
    </w:p>
    <w:p w:rsidR="00A503E9" w:rsidRDefault="00A503E9" w:rsidP="00A503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Klub starostov obcí Poltár</w:t>
      </w:r>
    </w:p>
    <w:p w:rsidR="00A503E9" w:rsidRDefault="00A503E9" w:rsidP="00A503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A503E9" w:rsidRDefault="00A503E9" w:rsidP="00A503E9">
      <w:pPr>
        <w:spacing w:line="120" w:lineRule="auto"/>
        <w:rPr>
          <w:rFonts w:ascii="Times New Roman" w:hAnsi="Times New Roman" w:cs="Times New Roman"/>
          <w:b/>
          <w:sz w:val="24"/>
          <w:szCs w:val="24"/>
        </w:rPr>
      </w:pPr>
    </w:p>
    <w:p w:rsidR="00A503E9" w:rsidRDefault="00A503E9" w:rsidP="00A503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A503E9" w:rsidRDefault="00A503E9" w:rsidP="00A50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V Lučenci, 30.12.2020</w:t>
      </w:r>
    </w:p>
    <w:p w:rsidR="00A503E9" w:rsidRDefault="00A503E9" w:rsidP="00A503E9">
      <w:pPr>
        <w:rPr>
          <w:rFonts w:ascii="Times New Roman" w:hAnsi="Times New Roman" w:cs="Times New Roman"/>
          <w:sz w:val="24"/>
          <w:szCs w:val="24"/>
        </w:rPr>
      </w:pPr>
    </w:p>
    <w:p w:rsidR="00A503E9" w:rsidRDefault="00A503E9" w:rsidP="00A503E9">
      <w:pPr>
        <w:rPr>
          <w:rFonts w:ascii="Times New Roman" w:hAnsi="Times New Roman" w:cs="Times New Roman"/>
          <w:sz w:val="24"/>
          <w:szCs w:val="24"/>
        </w:rPr>
      </w:pPr>
    </w:p>
    <w:p w:rsidR="00A503E9" w:rsidRDefault="00A503E9" w:rsidP="00A503E9">
      <w:pPr>
        <w:tabs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 : Úlohy vyplývajúce z právnych predpisov – Uznesenie vlády Slovenskej republiky  </w:t>
      </w:r>
    </w:p>
    <w:p w:rsidR="00A503E9" w:rsidRDefault="00A503E9" w:rsidP="00A503E9">
      <w:pPr>
        <w:tabs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zverejnené  v Zbierke  zákonov SR pod č. 315/2020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–  mimoriadna informácia č. 33</w:t>
      </w:r>
    </w:p>
    <w:p w:rsidR="00A503E9" w:rsidRDefault="00A503E9" w:rsidP="00A50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03E9" w:rsidRDefault="00A503E9" w:rsidP="00A503E9"/>
    <w:p w:rsidR="00A503E9" w:rsidRDefault="00A503E9" w:rsidP="00A503E9"/>
    <w:p w:rsidR="00A503E9" w:rsidRDefault="00A503E9" w:rsidP="00A50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 pani primátorka a pán primátor,</w:t>
      </w:r>
    </w:p>
    <w:p w:rsidR="00A503E9" w:rsidRDefault="00A503E9" w:rsidP="00A50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Vážené panie starostky,</w:t>
      </w:r>
    </w:p>
    <w:p w:rsidR="00A503E9" w:rsidRDefault="00A503E9" w:rsidP="00A50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páni starostovia,</w:t>
      </w:r>
    </w:p>
    <w:p w:rsidR="00A503E9" w:rsidRDefault="00A503E9" w:rsidP="00A503E9">
      <w:pPr>
        <w:rPr>
          <w:rFonts w:ascii="Times New Roman" w:hAnsi="Times New Roman" w:cs="Times New Roman"/>
          <w:sz w:val="24"/>
          <w:szCs w:val="24"/>
        </w:rPr>
      </w:pPr>
    </w:p>
    <w:p w:rsidR="00A503E9" w:rsidRDefault="00A503E9" w:rsidP="00A50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A503E9" w:rsidRDefault="00A503E9" w:rsidP="00A503E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503E9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         V Zbierke zákonov Slovenskej republiky bolo dňa 29.12.2020</w:t>
      </w:r>
      <w:r>
        <w:rPr>
          <w:rFonts w:ascii="Times New Roman" w:hAnsi="Times New Roman" w:cs="Times New Roman"/>
          <w:b/>
          <w:sz w:val="24"/>
          <w:szCs w:val="24"/>
        </w:rPr>
        <w:t xml:space="preserve"> pod č. 427/2020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zverejnené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UZNESENIE VLÁDY SLOVENSKEJ REPUBLIKY č. 807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z 29. decembra 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návrhu na predĺženie času trvania núdzového stavu podľa </w:t>
      </w:r>
      <w:hyperlink r:id="rId5" w:anchor="ustavnyclanok-5.odsek-2" w:tooltip="Odkaz na predpis alebo ustanovenie" w:history="1">
        <w:r w:rsidRPr="00A503E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lang w:eastAsia="sk-SK"/>
          </w:rPr>
          <w:t>čl. 5 ods. 2 ústavného zákona č. 227/2002 Z. z.</w:t>
        </w:r>
      </w:hyperlink>
      <w:r w:rsidRPr="00A5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o bezpečnosti štátu v čase vojny, vojnového stavu, výnimočného stavu a núdzového stavu v znení neskorších predpisov vyhláseného uznesením vlády Slovenskej republiky č. 587 z 30. septembra 2020 a na prijatie opatrení podľa</w:t>
      </w:r>
      <w:r w:rsidRPr="00A5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  <w:hyperlink r:id="rId6" w:anchor="ustavnyclanok-5.odsek-4" w:tooltip="Odkaz na predpis alebo ustanovenie" w:history="1">
        <w:r w:rsidRPr="00A503E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lang w:eastAsia="sk-SK"/>
          </w:rPr>
          <w:t>čl. 5 ods. 4 ústavného zákona č. 227/2002 Z. z.</w:t>
        </w:r>
      </w:hyperlink>
      <w:r w:rsidRPr="00A5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o bezpečnosti štátu v čase vojny, vojnového stavu, výnimočného stavu a núdzového stavu v znení neskorších predpisov</w:t>
      </w:r>
    </w:p>
    <w:p w:rsidR="00A503E9" w:rsidRDefault="00A503E9" w:rsidP="00A503E9">
      <w:pPr>
        <w:spacing w:line="120" w:lineRule="auto"/>
        <w:rPr>
          <w:rFonts w:ascii="Times New Roman" w:hAnsi="Times New Roman" w:cs="Times New Roman"/>
          <w:b/>
          <w:sz w:val="24"/>
          <w:szCs w:val="24"/>
        </w:rPr>
      </w:pPr>
    </w:p>
    <w:p w:rsidR="00A503E9" w:rsidRDefault="00A503E9" w:rsidP="00A503E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sk-SK"/>
        </w:rPr>
        <w:t>Úplné znenie uznesenia vlády SR :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Vláda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 schvaľuje</w:t>
      </w:r>
    </w:p>
    <w:p w:rsidR="00A503E9" w:rsidRPr="00A503E9" w:rsidRDefault="00A503E9" w:rsidP="00A503E9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A.1. návrh na predĺženie času trvania núdzového stavu podľa </w:t>
      </w:r>
      <w:hyperlink r:id="rId7" w:anchor="ustavnyclanok-5.odsek-2" w:tooltip="Odkaz na predpis alebo ustanovenie" w:history="1">
        <w:r w:rsidRPr="00A503E9">
          <w:rPr>
            <w:rFonts w:ascii="Segoe UI" w:eastAsia="Times New Roman" w:hAnsi="Segoe UI" w:cs="Segoe UI"/>
            <w:i/>
            <w:iCs/>
            <w:color w:val="0000FF"/>
            <w:sz w:val="24"/>
            <w:szCs w:val="24"/>
            <w:lang w:eastAsia="sk-SK"/>
          </w:rPr>
          <w:t>čl. 5 ods. 2 ústavného zákona č. 227/2002 Z. z.</w:t>
        </w:r>
      </w:hyperlink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 o bezpečnosti štátu v čase vojny, vojnového stavu, výnimočného stavu a núdzového stavu v znení neskorších predpisov vyhláseného uznesením vlády Slovenskej republiky č. 587 z 30. septembra 2020 a na prijatie opatrení podľa </w:t>
      </w:r>
      <w:hyperlink r:id="rId8" w:anchor="ustavnyclanok-5.odsek-4" w:tooltip="Odkaz na predpis alebo ustanovenie" w:history="1">
        <w:r w:rsidRPr="00A503E9">
          <w:rPr>
            <w:rFonts w:ascii="Segoe UI" w:eastAsia="Times New Roman" w:hAnsi="Segoe UI" w:cs="Segoe UI"/>
            <w:i/>
            <w:iCs/>
            <w:color w:val="0000FF"/>
            <w:sz w:val="24"/>
            <w:szCs w:val="24"/>
            <w:lang w:eastAsia="sk-SK"/>
          </w:rPr>
          <w:t>čl. 5 ods. 4 ústavného zákona č. 227/2002 Z. z.</w:t>
        </w:r>
      </w:hyperlink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 o bezpečnosti štátu v čase vojny, vojnového stavu, výnimočného stavu a núdzového stavu v znení neskorších predpisov;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B. predlžuje</w:t>
      </w:r>
    </w:p>
    <w:p w:rsidR="00A503E9" w:rsidRPr="00A503E9" w:rsidRDefault="00A503E9" w:rsidP="00A503E9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B.1. podľa </w:t>
      </w:r>
      <w:hyperlink r:id="rId9" w:anchor="ustavnyclanok-5.odsek-4" w:tooltip="Odkaz na predpis alebo ustanovenie" w:history="1">
        <w:r w:rsidRPr="00A503E9">
          <w:rPr>
            <w:rFonts w:ascii="Segoe UI" w:eastAsia="Times New Roman" w:hAnsi="Segoe UI" w:cs="Segoe UI"/>
            <w:i/>
            <w:iCs/>
            <w:color w:val="0000FF"/>
            <w:sz w:val="24"/>
            <w:szCs w:val="24"/>
            <w:lang w:eastAsia="sk-SK"/>
          </w:rPr>
          <w:t>čl. 5 ods. 2 ústavného zákona č. 227/2002 Z. z.</w:t>
        </w:r>
      </w:hyperlink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 o bezpečnosti štátu v čase vojny, vojnového stavu, výnimočného stavu a núdzového stavu v znení neskorších predpisov na obdobie 40 dní na postihnutom území Slovenskej republiky, ktorým je územie celej Slovenskej republiky, núdzový stav, vyhlásený uznesením vlády Slovenskej republiky č. 587 z 30. septembra 2020, ktorý bol vyhlásený z dôvodu ohrozenia života a zdravia osôb v príčinnej súvislosti so vznikom pandémie;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C. obmedzuje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C.1. podľa </w:t>
      </w:r>
      <w:hyperlink r:id="rId10" w:anchor="ustavnyclanok-5.odsek-4" w:tooltip="Odkaz na predpis alebo ustanovenie" w:history="1">
        <w:r w:rsidRPr="00A503E9">
          <w:rPr>
            <w:rFonts w:ascii="Segoe UI" w:eastAsia="Times New Roman" w:hAnsi="Segoe UI" w:cs="Segoe UI"/>
            <w:i/>
            <w:iCs/>
            <w:color w:val="0000FF"/>
            <w:sz w:val="24"/>
            <w:szCs w:val="24"/>
            <w:lang w:eastAsia="sk-SK"/>
          </w:rPr>
          <w:t>čl. 5 ods. 4 ústavného zákona č. 227/2002 Z. z.</w:t>
        </w:r>
      </w:hyperlink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 o bezpečnosti štátu v čase vojny, vojnového stavu, výnimočného stavu a núdzového stavu v znení neskorších predpisov na území Slovenskej republiky slobodu pohybu a pobytu zákazom vychádzania od 30. decembra 2020 v čase od 05.00 hod. do 01.00 hod. nasledujúceho dňa, obmedzenie končí uplynutím 10. januára 2021, pričom toto obmedzenie sa nevzťahuje na: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do a zo zamestnania a cestu na výkon podnikateľskej činnosti alebo inej obdobnej činnosti a cestu späť,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v nevyhnutnom rozsahu za účelom obstarania nevyhnutných životných potrieb (nákup alebo zaobstaranie potravín, liekov a zdravotníckych prostriedkov, hygienického tovaru, drogériového tovaru, krmív a ďalších potrieb pre zvieratá, zabezpečenie starostlivosti o deti, zabezpečenie starostlivosti o domáce zvieratá, doplnenie pohonných hmôt, novín a tlačovín, očnej optiky, cesta do banky, poisťovne, servisu bicyklov, servisu motorových vozidiel) do najbližšej maloobchodnej predajne alebo obdobného miesta od miesta bydliska a cestu späť,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cestu na poštu (vrátane výdajného miesta </w:t>
      </w:r>
      <w:proofErr w:type="spellStart"/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zásielkovní</w:t>
      </w:r>
      <w:proofErr w:type="spellEnd"/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), cestu na výdajné miesto internetových obchodov (</w:t>
      </w:r>
      <w:proofErr w:type="spellStart"/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e-shop</w:t>
      </w:r>
      <w:proofErr w:type="spellEnd"/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), cestu na výdajné miesto iných obchodov a cestu späť,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do zdravotníckeho zariadenia za účelom neodkladnej zdravotnej starostlivosti, preventívnej prehliadky alebo plánovanej zdravotnej starostlivosti, vrátane sprevádzania blízkej osoby alebo príbuzného a cestu späť,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v nevyhnutnom rozsahu za účelom prístupu k lekárenskej starostlivosti poskytovanej držiteľmi povolenia na poskytovania lekárenskej starostlivosti a cestu späť,</w:t>
      </w:r>
    </w:p>
    <w:p w:rsid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na vykonanie RT-PCR testu na ochorenie COVID-19 alebo do mobilného odberového miesta za účelom vykonania antigénového testu certifikovaného na území Európskej únie na ochorenie COVID-19 a cestu späť,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na pohreb blízkej osoby, uzavretie manželstva, krst a cestu späť,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za účelom starostlivosti o blízku osobu alebo príbuzného, ktorý je na takú starostlivosť odkázaný a cestu späť,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osoby so psom alebo mačkou a cestu za účelom starostlivosti o hospodárske zvieratá a cestu späť,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za účelom návštevy inej domácnosti, ktorú od začiatku zákazu podľa uznesenia vlády SR č. 804 zo 16. decembra 2020 nenavštívila osoba z inej domácnosti a za podmienky, že od začiatku zákazu podľa uznesenia vlády SR č. 804 zo 16. decembra 2020 nebola vykonaná cesta do inej domácnosti a cestu späť,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za účelom vycestovania do zahraničia a cestu späť pri návrate zo zahraničia a cestu späť,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za účelom účasti na bohoslužbe alebo na náboženskom úkone a cestu späť,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pobyt v prírode, vrátane individuálneho športu v prírode a cestu späť,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dieťaťa a jeho sprevádzajúcej osoby za rodičom alebo osobou, ktorá má právo styku s dieťaťom a cestu späť,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za účelom rekreácie členmi domácnosti do nehnuteľnosti určenej na rekreáciu alebo do jej časti, kde sa budú zdržiavať len osoby z vlastnej spoločnej domácnosti alebo osoby inej domácnosti podľa bodu 10. tohto uznesenia,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osobu, ktorá sa preukáže potvrdením o negatívnom výsledku RT-PCR nie starším ako 72 hodín alebo potvrdením o negatívnom výsledku antigénového testu nie starším ako 24 hodín, a to na cestu klienta zariadenia sociálnych služieb, rodinného príslušníka alebo blízkej osoby klienta zariadenia sociálnych služieb do zariadenia sociálnych služieb alebo zo zariadenia sociálnych služieb,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dieťaťa, rodiča dieťaťa, rodinného príslušníka alebo inej blízkej osoby dieťaťa, ktoré je umiestnené v centre pre deti a rodiny na základe rozhodnutia súdu alebo na základe dohody do centra pre deti a rodiny alebo z centra pre deti a rodiny, ak je dôvodom tejto cesty stretnutie s dieťaťom, pobyt dieťaťa u rodiča dieťaťa, príbuzného dieťaťa alebo inej blízkej osoby alebo odborná pomoc,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rodiča, inej oprávnenej osoby a cestu dieťaťa realizovanú v súvislosti s rozhodnutím súdu vo veci styku rodiča (prípadne inej oprávnenej osoby) s dieťaťom, vo veci striedavej osobnej starostlivosti alebo cestu realizovanú za účelom stretnutia sa s dieťaťom po dohode rodičov,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dieťaťa do a zo zariadenia starostlivosti o deti do troch rokov veku a materskej školy,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osoby do a zo školy alebo školského zariadenia,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cestu za účelom sprevádzania dieťaťa alebo osoby podľa bodu 19. alebo 20. tohto uznesenia a cestu späť,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osobu bez domova pri zabezpečovaní a presúvaní sa do zariadení sociálnych služieb a sociálnej pomoci;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D. ukladá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predsedovi vlády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D.1. zabezpečiť uverejnenie tohto uznesenia vlády v Zbierke zákonov Slovenskej republiky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bezodkladne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ministerke kultúry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D.2. zabezpečiť vyhlásenie prijatia tohto uznesenia vlády vo vysielaní Rozhlasu a televízie Slovenska a v TASR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bezodkladne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členom vlády</w:t>
      </w:r>
    </w:p>
    <w:p w:rsidR="00A503E9" w:rsidRPr="00A503E9" w:rsidRDefault="00A503E9" w:rsidP="00A503E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sz w:val="24"/>
          <w:szCs w:val="24"/>
          <w:lang w:eastAsia="sk-SK"/>
        </w:rPr>
        <w:t>D.3. prijímať opatrenia, ktoré umožnia odvolať núdzový stav a prijaté obmedzenia v čo najkratšom čase</w:t>
      </w:r>
    </w:p>
    <w:p w:rsidR="00A503E9" w:rsidRPr="00A503E9" w:rsidRDefault="00A503E9" w:rsidP="00A503E9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priebežne</w:t>
      </w:r>
    </w:p>
    <w:p w:rsidR="00A503E9" w:rsidRPr="00A503E9" w:rsidRDefault="00A503E9" w:rsidP="00A503E9">
      <w:pPr>
        <w:shd w:val="clear" w:color="auto" w:fill="FFFFFF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sk-SK"/>
        </w:rPr>
        <w:t>E. odporúča</w:t>
      </w:r>
    </w:p>
    <w:p w:rsidR="00A503E9" w:rsidRPr="00A503E9" w:rsidRDefault="00A503E9" w:rsidP="00A503E9">
      <w:pPr>
        <w:shd w:val="clear" w:color="auto" w:fill="FFFFFF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sk-SK"/>
        </w:rPr>
        <w:t>hlavnému hygienikovi SR</w:t>
      </w:r>
    </w:p>
    <w:p w:rsidR="00A503E9" w:rsidRPr="00A503E9" w:rsidRDefault="00A503E9" w:rsidP="00A503E9">
      <w:pPr>
        <w:shd w:val="clear" w:color="auto" w:fill="FFFFFF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E.1. prijať vyhlášku, ktorou zabezpečí realizáciu obmedzení podľa tohto uznesenia vlády uzatvorením príslušných prevádzok, na ktorých návštevu sa nevzťahuje výnimka z obmedzenia zákazu vychádzania a zákazom podujatí, na ktoré sa nevzťahuje výnimka z obmedzenia zákazu vychádzania,</w:t>
      </w:r>
    </w:p>
    <w:p w:rsidR="00A503E9" w:rsidRPr="00A503E9" w:rsidRDefault="00A503E9" w:rsidP="00A503E9">
      <w:pPr>
        <w:shd w:val="clear" w:color="auto" w:fill="FFFFFF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sk-SK"/>
        </w:rPr>
        <w:t>všetkým osobám na území Slovenskej republiky</w:t>
      </w:r>
    </w:p>
    <w:p w:rsidR="00A503E9" w:rsidRPr="00A503E9" w:rsidRDefault="00A503E9" w:rsidP="00A503E9">
      <w:pPr>
        <w:shd w:val="clear" w:color="auto" w:fill="FFFFFF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E.2. prežiť novoročné sviatky v malej bubline z najbližšej rodiny,</w:t>
      </w:r>
    </w:p>
    <w:p w:rsidR="00A503E9" w:rsidRPr="00A503E9" w:rsidRDefault="00A503E9" w:rsidP="00A503E9">
      <w:pPr>
        <w:shd w:val="clear" w:color="auto" w:fill="FFFFFF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E.3. pred stretnutím s blízkymi príbuznými dodržiavať izoláciu aspoň 7 dní, alebo pred stretnutím s blízkymi príbuznými sa podrobiť testu na ochorenie COVID- 19,</w:t>
      </w:r>
    </w:p>
    <w:p w:rsidR="00A503E9" w:rsidRPr="00A503E9" w:rsidRDefault="00A503E9" w:rsidP="00A503E9">
      <w:pPr>
        <w:shd w:val="clear" w:color="auto" w:fill="FFFFFF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E.4. uprednostniť pred stretnutiami s blízkymi príbuznými prostriedky diaľkovej komunikácie (internet),</w:t>
      </w:r>
    </w:p>
    <w:p w:rsidR="001C6989" w:rsidRPr="00A503E9" w:rsidRDefault="00A503E9" w:rsidP="00A503E9">
      <w:pPr>
        <w:shd w:val="clear" w:color="auto" w:fill="FFFFFF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E.5. umožniť svojim zamestnancom vykonávať prácu formou </w:t>
      </w:r>
      <w:proofErr w:type="spellStart"/>
      <w:r w:rsidRPr="00A503E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home</w:t>
      </w:r>
      <w:proofErr w:type="spellEnd"/>
      <w:r w:rsidRPr="00A503E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proofErr w:type="spellStart"/>
      <w:r w:rsidRPr="00A503E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office</w:t>
      </w:r>
      <w:proofErr w:type="spellEnd"/>
      <w:r w:rsidRPr="00A503E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v maximálnej možnej miere,</w:t>
      </w:r>
    </w:p>
    <w:p w:rsidR="00A503E9" w:rsidRDefault="00A503E9" w:rsidP="00A503E9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A503E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E.6. vyhýbať sa blízkemu kontaktu osôb z jednej domácnosti s inými osobami aj v exteriéri.</w:t>
      </w:r>
    </w:p>
    <w:p w:rsidR="001C6989" w:rsidRDefault="001C6989" w:rsidP="00A503E9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1C6989" w:rsidRDefault="001C6989" w:rsidP="00A503E9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        S pozdravom a želaním veľa zdravia v Novom roku 2021</w:t>
      </w:r>
    </w:p>
    <w:p w:rsidR="001C6989" w:rsidRPr="00A503E9" w:rsidRDefault="001C6989" w:rsidP="00A503E9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                                                                                                      JUDr. Milan Gombala</w:t>
      </w:r>
    </w:p>
    <w:p w:rsidR="00A503E9" w:rsidRDefault="00A503E9"/>
    <w:sectPr w:rsidR="00A503E9" w:rsidSect="0004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A503E9"/>
    <w:rsid w:val="0004204D"/>
    <w:rsid w:val="001C6989"/>
    <w:rsid w:val="00245B83"/>
    <w:rsid w:val="00373C47"/>
    <w:rsid w:val="005A4211"/>
    <w:rsid w:val="006A4E8D"/>
    <w:rsid w:val="008218F6"/>
    <w:rsid w:val="00A503E9"/>
    <w:rsid w:val="00AD03E1"/>
    <w:rsid w:val="00F1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03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50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9440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728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single" w:sz="4" w:space="4" w:color="EFEFEF"/>
            <w:right w:val="none" w:sz="0" w:space="0" w:color="auto"/>
          </w:divBdr>
        </w:div>
        <w:div w:id="2049142670">
          <w:marLeft w:val="152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21">
          <w:marLeft w:val="152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946">
          <w:marLeft w:val="152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779">
          <w:marLeft w:val="152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604">
              <w:marLeft w:val="152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77384">
          <w:marLeft w:val="152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9395">
              <w:marLeft w:val="152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58904">
          <w:marLeft w:val="152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5449">
              <w:marLeft w:val="152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8730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136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39107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7754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4670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6998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23034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7745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19613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4534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29552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2751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4481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543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32563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3003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4206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2099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6704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9002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7742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3520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8075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1356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660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01572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7417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1252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5469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21146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5068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8864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3540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3525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4913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6612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7477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0787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7289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09904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6177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50244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58403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897090">
          <w:marLeft w:val="152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2521">
              <w:marLeft w:val="152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592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10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7231">
              <w:marLeft w:val="152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1820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8263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742464">
              <w:marLeft w:val="152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9126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1876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07611">
          <w:marLeft w:val="152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0893">
              <w:marLeft w:val="152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5764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0523">
              <w:marLeft w:val="152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6530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3498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1771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1234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4342">
                  <w:marLeft w:val="152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2/2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2/22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2/22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lov-lex.sk/pravne-predpisy/SK/ZZ/2002/227/" TargetMode="External"/><Relationship Id="rId10" Type="http://schemas.openxmlformats.org/officeDocument/2006/relationships/hyperlink" Target="https://www.slov-lex.sk/pravne-predpisy/SK/ZZ/2002/2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2/227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7E4E-4D7A-4D22-B5D2-FD57C1EF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Gombala</dc:creator>
  <cp:lastModifiedBy>Milan Gombala</cp:lastModifiedBy>
  <cp:revision>1</cp:revision>
  <dcterms:created xsi:type="dcterms:W3CDTF">2020-12-30T07:03:00Z</dcterms:created>
  <dcterms:modified xsi:type="dcterms:W3CDTF">2020-12-30T07:20:00Z</dcterms:modified>
</cp:coreProperties>
</file>