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B" w:rsidRDefault="00FC1ADB" w:rsidP="00FC1ADB">
      <w:pPr>
        <w:pStyle w:val="Nadpis1"/>
        <w:jc w:val="both"/>
        <w:rPr>
          <w:b/>
          <w:lang w:val="sk-SK"/>
        </w:rPr>
      </w:pPr>
      <w:r>
        <w:rPr>
          <w:b/>
          <w:lang w:val="sk-SK"/>
        </w:rPr>
        <w:t xml:space="preserve">                 </w:t>
      </w:r>
      <w:r w:rsidR="009A5338">
        <w:rPr>
          <w:b/>
          <w:lang w:val="sk-SK"/>
        </w:rPr>
        <w:t xml:space="preserve">   </w:t>
      </w:r>
      <w:r>
        <w:rPr>
          <w:b/>
          <w:lang w:val="sk-SK"/>
        </w:rPr>
        <w:t xml:space="preserve">   K ú p n a   z m l u v 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o kúpe nehnuteľnosti, uzavretá  v Kalonde, 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okr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Lučenec, podľa ustanovenia  § 588 a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nasl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Občianskeho zákonníka,  medzi účastníkmi :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EC79BF" w:rsidRPr="00EC79BF" w:rsidRDefault="00E310D6" w:rsidP="00EC79BF">
      <w:pPr>
        <w:pStyle w:val="Odsekzoznamu"/>
        <w:numPr>
          <w:ilvl w:val="0"/>
          <w:numId w:val="3"/>
        </w:numPr>
        <w:jc w:val="both"/>
        <w:rPr>
          <w:b/>
          <w:snapToGrid w:val="0"/>
          <w:sz w:val="24"/>
        </w:rPr>
      </w:pPr>
      <w:r w:rsidRPr="00EC79BF">
        <w:rPr>
          <w:b/>
          <w:snapToGrid w:val="0"/>
          <w:sz w:val="24"/>
        </w:rPr>
        <w:t xml:space="preserve">Alžbeta </w:t>
      </w:r>
      <w:proofErr w:type="spellStart"/>
      <w:r w:rsidRPr="00EC79BF">
        <w:rPr>
          <w:b/>
          <w:snapToGrid w:val="0"/>
          <w:sz w:val="24"/>
        </w:rPr>
        <w:t>Máliková</w:t>
      </w:r>
      <w:proofErr w:type="spellEnd"/>
      <w:r w:rsidRPr="00EC79BF">
        <w:rPr>
          <w:b/>
          <w:snapToGrid w:val="0"/>
          <w:sz w:val="24"/>
        </w:rPr>
        <w:t xml:space="preserve">, </w:t>
      </w:r>
      <w:r w:rsidR="00EC79BF" w:rsidRPr="00EC79BF">
        <w:rPr>
          <w:b/>
          <w:snapToGrid w:val="0"/>
          <w:sz w:val="24"/>
        </w:rPr>
        <w:t xml:space="preserve"> rod. </w:t>
      </w:r>
      <w:proofErr w:type="spellStart"/>
      <w:r w:rsidR="00EC79BF" w:rsidRPr="00EC79BF">
        <w:rPr>
          <w:b/>
          <w:snapToGrid w:val="0"/>
          <w:sz w:val="24"/>
        </w:rPr>
        <w:t>Rubintová</w:t>
      </w:r>
      <w:proofErr w:type="spellEnd"/>
      <w:r w:rsidR="00EC79BF" w:rsidRPr="00EC79BF">
        <w:rPr>
          <w:b/>
          <w:snapToGrid w:val="0"/>
          <w:sz w:val="24"/>
        </w:rPr>
        <w:t xml:space="preserve">, </w:t>
      </w:r>
      <w:r w:rsidRPr="00EC79BF">
        <w:rPr>
          <w:b/>
          <w:snapToGrid w:val="0"/>
          <w:sz w:val="24"/>
        </w:rPr>
        <w:t>trvale bytom Pleš 12</w:t>
      </w:r>
      <w:r w:rsidR="00FC1ADB" w:rsidRPr="00EC79BF">
        <w:rPr>
          <w:b/>
          <w:snapToGrid w:val="0"/>
          <w:sz w:val="24"/>
        </w:rPr>
        <w:t xml:space="preserve">, </w:t>
      </w:r>
      <w:r w:rsidR="0062098F" w:rsidRPr="00EC79BF">
        <w:rPr>
          <w:b/>
          <w:snapToGrid w:val="0"/>
          <w:sz w:val="24"/>
        </w:rPr>
        <w:t xml:space="preserve">985 31 </w:t>
      </w:r>
      <w:r w:rsidRPr="00EC79BF">
        <w:rPr>
          <w:b/>
          <w:snapToGrid w:val="0"/>
          <w:sz w:val="24"/>
        </w:rPr>
        <w:t>Pleš</w:t>
      </w:r>
      <w:r w:rsidR="0062098F" w:rsidRPr="00EC79BF">
        <w:rPr>
          <w:b/>
          <w:snapToGrid w:val="0"/>
          <w:sz w:val="24"/>
        </w:rPr>
        <w:t>,</w:t>
      </w:r>
    </w:p>
    <w:p w:rsidR="00FC1ADB" w:rsidRPr="00EC79BF" w:rsidRDefault="0062098F" w:rsidP="00EC79BF">
      <w:pPr>
        <w:pStyle w:val="Odsekzoznamu"/>
        <w:ind w:left="1146"/>
        <w:jc w:val="both"/>
        <w:rPr>
          <w:b/>
          <w:snapToGrid w:val="0"/>
          <w:sz w:val="24"/>
        </w:rPr>
      </w:pPr>
      <w:r w:rsidRPr="00EC79BF">
        <w:rPr>
          <w:b/>
          <w:snapToGrid w:val="0"/>
          <w:sz w:val="24"/>
        </w:rPr>
        <w:t xml:space="preserve"> </w:t>
      </w:r>
      <w:proofErr w:type="spellStart"/>
      <w:r w:rsidR="00E310D6" w:rsidRPr="00EC79BF">
        <w:rPr>
          <w:b/>
          <w:snapToGrid w:val="0"/>
          <w:sz w:val="24"/>
        </w:rPr>
        <w:t>nar</w:t>
      </w:r>
      <w:proofErr w:type="spellEnd"/>
      <w:r w:rsidR="00E310D6" w:rsidRPr="00EC79BF">
        <w:rPr>
          <w:b/>
          <w:snapToGrid w:val="0"/>
          <w:sz w:val="24"/>
        </w:rPr>
        <w:t xml:space="preserve">. 26.03.1974. </w:t>
      </w:r>
      <w:proofErr w:type="spellStart"/>
      <w:r w:rsidR="00E310D6" w:rsidRPr="00EC79BF">
        <w:rPr>
          <w:b/>
          <w:snapToGrid w:val="0"/>
          <w:sz w:val="24"/>
        </w:rPr>
        <w:t>r.č</w:t>
      </w:r>
      <w:proofErr w:type="spellEnd"/>
      <w:r w:rsidR="00E310D6" w:rsidRPr="00EC79BF">
        <w:rPr>
          <w:b/>
          <w:snapToGrid w:val="0"/>
          <w:sz w:val="24"/>
        </w:rPr>
        <w:t xml:space="preserve">. </w:t>
      </w:r>
      <w:r w:rsidR="00250E52">
        <w:rPr>
          <w:b/>
          <w:snapToGrid w:val="0"/>
          <w:sz w:val="24"/>
        </w:rPr>
        <w:t>xxxxxxxxxx</w:t>
      </w:r>
      <w:r w:rsidR="00FC1ADB" w:rsidRPr="00EC79BF">
        <w:rPr>
          <w:b/>
          <w:snapToGrid w:val="0"/>
          <w:sz w:val="24"/>
        </w:rPr>
        <w:t xml:space="preserve">,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na strane jednej ako  p r e d á v a j ú c i         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a                   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 </w:t>
      </w:r>
    </w:p>
    <w:p w:rsidR="00E310D6" w:rsidRPr="00EC79BF" w:rsidRDefault="00E310D6" w:rsidP="00EC79BF">
      <w:pPr>
        <w:pStyle w:val="Odsekzoznamu"/>
        <w:numPr>
          <w:ilvl w:val="0"/>
          <w:numId w:val="3"/>
        </w:numPr>
        <w:jc w:val="both"/>
        <w:rPr>
          <w:b/>
          <w:snapToGrid w:val="0"/>
          <w:sz w:val="24"/>
        </w:rPr>
      </w:pPr>
      <w:r w:rsidRPr="00EC79BF">
        <w:rPr>
          <w:b/>
          <w:snapToGrid w:val="0"/>
          <w:sz w:val="24"/>
        </w:rPr>
        <w:t>Obec KALONDA, so sídlom Mierov</w:t>
      </w:r>
      <w:r w:rsidR="00B43C23">
        <w:rPr>
          <w:b/>
          <w:snapToGrid w:val="0"/>
          <w:sz w:val="24"/>
        </w:rPr>
        <w:t>á</w:t>
      </w:r>
      <w:r w:rsidRPr="00EC79BF">
        <w:rPr>
          <w:b/>
          <w:snapToGrid w:val="0"/>
          <w:sz w:val="24"/>
        </w:rPr>
        <w:t xml:space="preserve"> 67, 985 31 Kalonda, IČO: 00649121,  </w:t>
      </w:r>
    </w:p>
    <w:p w:rsidR="0062098F" w:rsidRDefault="00E310D6" w:rsidP="00E310D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</w:t>
      </w:r>
    </w:p>
    <w:p w:rsidR="00FC1ADB" w:rsidRDefault="00FC1ADB" w:rsidP="00FC1ADB">
      <w:pPr>
        <w:spacing w:before="120"/>
        <w:ind w:left="60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napToGrid w:val="0"/>
          <w:sz w:val="24"/>
        </w:rPr>
        <w:t>na strane druhej ako  k u p u j ú c i .</w:t>
      </w:r>
      <w:r>
        <w:rPr>
          <w:rFonts w:ascii="Times New Roman" w:hAnsi="Times New Roman" w:cs="Times New Roman"/>
          <w:snapToGrid w:val="0"/>
          <w:sz w:val="24"/>
        </w:rPr>
        <w:t xml:space="preserve">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Účastníci  po vzájomnej dohode a dohodnutých podmienkach uzavreli medzi  sebou túto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     k ú p n u    z m l u v u :</w:t>
      </w:r>
      <w:r>
        <w:rPr>
          <w:rFonts w:ascii="Times New Roman" w:hAnsi="Times New Roman" w:cs="Times New Roman"/>
          <w:snapToGrid w:val="0"/>
          <w:sz w:val="24"/>
        </w:rPr>
        <w:t xml:space="preserve">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Čl. I.</w:t>
      </w:r>
    </w:p>
    <w:p w:rsidR="00FC1ADB" w:rsidRDefault="00FC1ADB" w:rsidP="00FC1ADB">
      <w:pPr>
        <w:pStyle w:val="Nadpis3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Predmet zmluvy</w:t>
      </w:r>
    </w:p>
    <w:p w:rsidR="00FC1ADB" w:rsidRDefault="00FC1ADB" w:rsidP="00126EE6">
      <w:pPr>
        <w:pStyle w:val="Zkladntext2"/>
        <w:spacing w:before="0"/>
        <w:rPr>
          <w:lang w:val="sk-SK"/>
        </w:rPr>
      </w:pPr>
      <w:r>
        <w:t xml:space="preserve">        </w:t>
      </w:r>
      <w:r w:rsidR="007231EB">
        <w:rPr>
          <w:lang w:val="sk-SK"/>
        </w:rPr>
        <w:t xml:space="preserve"> 1/ Predávajúci – </w:t>
      </w:r>
      <w:r w:rsidR="00E310D6">
        <w:rPr>
          <w:lang w:val="sk-SK"/>
        </w:rPr>
        <w:t xml:space="preserve">Alžbeta </w:t>
      </w:r>
      <w:proofErr w:type="spellStart"/>
      <w:r w:rsidR="00E310D6">
        <w:rPr>
          <w:lang w:val="sk-SK"/>
        </w:rPr>
        <w:t>Máliková</w:t>
      </w:r>
      <w:proofErr w:type="spellEnd"/>
      <w:r w:rsidR="00E310D6">
        <w:rPr>
          <w:lang w:val="sk-SK"/>
        </w:rPr>
        <w:t xml:space="preserve"> </w:t>
      </w:r>
      <w:r>
        <w:rPr>
          <w:lang w:val="sk-SK"/>
        </w:rPr>
        <w:t xml:space="preserve"> je </w:t>
      </w:r>
      <w:r w:rsidR="00E310D6">
        <w:rPr>
          <w:lang w:val="sk-SK"/>
        </w:rPr>
        <w:t>1/3</w:t>
      </w:r>
      <w:r w:rsidR="004A7AC8">
        <w:rPr>
          <w:lang w:val="sk-SK"/>
        </w:rPr>
        <w:t xml:space="preserve">-nový </w:t>
      </w:r>
      <w:r w:rsidR="00EC79BF">
        <w:rPr>
          <w:lang w:val="sk-SK"/>
        </w:rPr>
        <w:t xml:space="preserve"> podielový</w:t>
      </w:r>
      <w:r w:rsidR="00E310D6">
        <w:rPr>
          <w:lang w:val="sk-SK"/>
        </w:rPr>
        <w:t xml:space="preserve"> spolu</w:t>
      </w:r>
      <w:r w:rsidR="004A7AC8">
        <w:rPr>
          <w:lang w:val="sk-SK"/>
        </w:rPr>
        <w:t>vlastník</w:t>
      </w:r>
      <w:r>
        <w:rPr>
          <w:lang w:val="sk-SK"/>
        </w:rPr>
        <w:t xml:space="preserve"> nehnuteľnosti </w:t>
      </w:r>
      <w:r w:rsidR="004A7AC8">
        <w:rPr>
          <w:lang w:val="sk-SK"/>
        </w:rPr>
        <w:t>(2/3-</w:t>
      </w:r>
      <w:r w:rsidR="00B43C23">
        <w:rPr>
          <w:lang w:val="sk-SK"/>
        </w:rPr>
        <w:t>n</w:t>
      </w:r>
      <w:r w:rsidR="004A7AC8">
        <w:rPr>
          <w:lang w:val="sk-SK"/>
        </w:rPr>
        <w:t>ový  podielový  spoluvlastník</w:t>
      </w:r>
      <w:r w:rsidR="00EC79BF">
        <w:rPr>
          <w:lang w:val="sk-SK"/>
        </w:rPr>
        <w:t xml:space="preserve"> </w:t>
      </w:r>
      <w:r>
        <w:rPr>
          <w:lang w:val="sk-SK"/>
        </w:rPr>
        <w:t>pozemku</w:t>
      </w:r>
      <w:r w:rsidR="00EC79BF">
        <w:rPr>
          <w:lang w:val="sk-SK"/>
        </w:rPr>
        <w:t xml:space="preserve"> je Obec Kalonda</w:t>
      </w:r>
      <w:r w:rsidR="004A7AC8">
        <w:rPr>
          <w:lang w:val="sk-SK"/>
        </w:rPr>
        <w:t>)</w:t>
      </w:r>
      <w:r>
        <w:rPr>
          <w:lang w:val="sk-SK"/>
        </w:rPr>
        <w:t xml:space="preserve">  nachádzaj</w:t>
      </w:r>
      <w:r w:rsidR="007231EB">
        <w:rPr>
          <w:lang w:val="sk-SK"/>
        </w:rPr>
        <w:t xml:space="preserve">úceho sa  v obci a k.ú. Kalonda, zapísaného na LV č. </w:t>
      </w:r>
      <w:r w:rsidR="00E310D6">
        <w:rPr>
          <w:lang w:val="sk-SK"/>
        </w:rPr>
        <w:t>1</w:t>
      </w:r>
      <w:r w:rsidR="008E75D6">
        <w:rPr>
          <w:lang w:val="sk-SK"/>
        </w:rPr>
        <w:t>17</w:t>
      </w:r>
      <w:r>
        <w:rPr>
          <w:lang w:val="sk-SK"/>
        </w:rPr>
        <w:t xml:space="preserve"> :</w:t>
      </w:r>
    </w:p>
    <w:p w:rsidR="007231EB" w:rsidRPr="00126EE6" w:rsidRDefault="00FC1ADB" w:rsidP="00126EE6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Pozemok – parcela regist</w:t>
      </w:r>
      <w:r w:rsidR="00BC2D07">
        <w:rPr>
          <w:lang w:val="sk-SK"/>
        </w:rPr>
        <w:t>ra „</w:t>
      </w:r>
      <w:r w:rsidR="00E310D6">
        <w:rPr>
          <w:lang w:val="sk-SK"/>
        </w:rPr>
        <w:t>C</w:t>
      </w:r>
      <w:r>
        <w:rPr>
          <w:lang w:val="sk-SK"/>
        </w:rPr>
        <w:t>“ :</w:t>
      </w:r>
      <w:r w:rsidR="007231EB" w:rsidRPr="003557D4">
        <w:rPr>
          <w:b/>
          <w:bCs/>
          <w:color w:val="222222"/>
          <w:szCs w:val="24"/>
        </w:rPr>
        <w:t xml:space="preserve">parcela </w:t>
      </w:r>
      <w:r w:rsidR="00E310D6" w:rsidRPr="003557D4">
        <w:rPr>
          <w:b/>
          <w:bCs/>
          <w:color w:val="222222"/>
          <w:szCs w:val="24"/>
        </w:rPr>
        <w:t>C</w:t>
      </w:r>
      <w:r w:rsidR="00BC2D07" w:rsidRPr="003557D4">
        <w:rPr>
          <w:b/>
          <w:bCs/>
          <w:color w:val="222222"/>
          <w:szCs w:val="24"/>
        </w:rPr>
        <w:t xml:space="preserve"> KN </w:t>
      </w:r>
      <w:r w:rsidR="00E310D6" w:rsidRPr="003557D4">
        <w:rPr>
          <w:b/>
          <w:bCs/>
          <w:color w:val="222222"/>
          <w:szCs w:val="24"/>
        </w:rPr>
        <w:t>156</w:t>
      </w:r>
      <w:r w:rsidR="00BC2D07" w:rsidRPr="003557D4">
        <w:rPr>
          <w:b/>
          <w:bCs/>
          <w:color w:val="222222"/>
          <w:szCs w:val="24"/>
        </w:rPr>
        <w:t xml:space="preserve"> – </w:t>
      </w:r>
      <w:r w:rsidR="007231EB" w:rsidRPr="003557D4">
        <w:rPr>
          <w:b/>
          <w:bCs/>
          <w:color w:val="222222"/>
          <w:szCs w:val="24"/>
        </w:rPr>
        <w:t>o výmere 14</w:t>
      </w:r>
      <w:r w:rsidR="00E310D6" w:rsidRPr="003557D4">
        <w:rPr>
          <w:b/>
          <w:bCs/>
          <w:color w:val="222222"/>
          <w:szCs w:val="24"/>
        </w:rPr>
        <w:t>02</w:t>
      </w:r>
      <w:r w:rsidR="007231EB" w:rsidRPr="003557D4">
        <w:rPr>
          <w:b/>
          <w:bCs/>
          <w:color w:val="222222"/>
          <w:szCs w:val="24"/>
        </w:rPr>
        <w:t xml:space="preserve"> m2</w:t>
      </w:r>
      <w:r w:rsidR="00BC2D07" w:rsidRPr="003557D4">
        <w:rPr>
          <w:b/>
          <w:bCs/>
          <w:color w:val="222222"/>
          <w:szCs w:val="24"/>
        </w:rPr>
        <w:t xml:space="preserve">, </w:t>
      </w:r>
      <w:r w:rsidR="00E310D6" w:rsidRPr="003557D4">
        <w:rPr>
          <w:b/>
          <w:bCs/>
          <w:color w:val="222222"/>
          <w:szCs w:val="24"/>
        </w:rPr>
        <w:t>záhrada</w:t>
      </w:r>
      <w:r w:rsidR="007231EB" w:rsidRPr="003557D4">
        <w:rPr>
          <w:b/>
          <w:bCs/>
          <w:color w:val="222222"/>
          <w:szCs w:val="24"/>
        </w:rPr>
        <w:t>.</w:t>
      </w:r>
      <w:r w:rsidRPr="003557D4">
        <w:rPr>
          <w:snapToGrid w:val="0"/>
        </w:rPr>
        <w:t xml:space="preserve">     </w:t>
      </w:r>
    </w:p>
    <w:p w:rsidR="00FC1ADB" w:rsidRPr="007231EB" w:rsidRDefault="00FC1ADB" w:rsidP="007231EB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B43C2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2/ </w:t>
      </w:r>
      <w:r w:rsidR="004A7AC8">
        <w:rPr>
          <w:rFonts w:ascii="Times New Roman" w:hAnsi="Times New Roman" w:cs="Times New Roman"/>
          <w:sz w:val="24"/>
          <w:szCs w:val="24"/>
        </w:rPr>
        <w:t xml:space="preserve">Predávajúci </w:t>
      </w:r>
      <w:r w:rsidRPr="007231EB">
        <w:rPr>
          <w:rFonts w:ascii="Times New Roman" w:hAnsi="Times New Roman" w:cs="Times New Roman"/>
          <w:sz w:val="24"/>
          <w:szCs w:val="24"/>
        </w:rPr>
        <w:t xml:space="preserve"> – uvedenú nehnuteľnosť – pozemok -  uvedený v čl. I/1,</w:t>
      </w:r>
      <w:r w:rsidR="00EC79BF">
        <w:rPr>
          <w:rFonts w:ascii="Times New Roman" w:hAnsi="Times New Roman" w:cs="Times New Roman"/>
          <w:sz w:val="24"/>
          <w:szCs w:val="24"/>
        </w:rPr>
        <w:t xml:space="preserve"> odpredáva </w:t>
      </w:r>
      <w:r w:rsidR="007231EB">
        <w:rPr>
          <w:rFonts w:ascii="Times New Roman" w:hAnsi="Times New Roman" w:cs="Times New Roman"/>
          <w:sz w:val="24"/>
          <w:szCs w:val="24"/>
        </w:rPr>
        <w:t xml:space="preserve"> kupujúce</w:t>
      </w:r>
      <w:r w:rsidR="00EC79BF">
        <w:rPr>
          <w:rFonts w:ascii="Times New Roman" w:hAnsi="Times New Roman" w:cs="Times New Roman"/>
          <w:sz w:val="24"/>
          <w:szCs w:val="24"/>
        </w:rPr>
        <w:t>mu</w:t>
      </w:r>
      <w:r w:rsidR="007231EB">
        <w:rPr>
          <w:rFonts w:ascii="Times New Roman" w:hAnsi="Times New Roman" w:cs="Times New Roman"/>
          <w:sz w:val="24"/>
          <w:szCs w:val="24"/>
        </w:rPr>
        <w:t xml:space="preserve">, </w:t>
      </w:r>
      <w:r w:rsidRPr="007231EB">
        <w:rPr>
          <w:rFonts w:ascii="Times New Roman" w:hAnsi="Times New Roman" w:cs="Times New Roman"/>
          <w:sz w:val="24"/>
          <w:szCs w:val="24"/>
        </w:rPr>
        <w:t xml:space="preserve"> za kúpnu cenu uvedenú v</w:t>
      </w:r>
      <w:r w:rsidR="00BC2D07">
        <w:rPr>
          <w:rFonts w:ascii="Times New Roman" w:hAnsi="Times New Roman" w:cs="Times New Roman"/>
          <w:sz w:val="24"/>
          <w:szCs w:val="24"/>
        </w:rPr>
        <w:t xml:space="preserve"> čl. II/ tejto zmluvy a kupujúci</w:t>
      </w:r>
      <w:r w:rsidR="007231EB">
        <w:rPr>
          <w:rFonts w:ascii="Times New Roman" w:hAnsi="Times New Roman" w:cs="Times New Roman"/>
          <w:sz w:val="24"/>
          <w:szCs w:val="24"/>
        </w:rPr>
        <w:t xml:space="preserve"> odkupuje  uveden</w:t>
      </w:r>
      <w:r w:rsidR="00EC79BF">
        <w:rPr>
          <w:rFonts w:ascii="Times New Roman" w:hAnsi="Times New Roman" w:cs="Times New Roman"/>
          <w:sz w:val="24"/>
          <w:szCs w:val="24"/>
        </w:rPr>
        <w:t>ý</w:t>
      </w:r>
      <w:r w:rsidR="007231EB">
        <w:rPr>
          <w:rFonts w:ascii="Times New Roman" w:hAnsi="Times New Roman" w:cs="Times New Roman"/>
          <w:sz w:val="24"/>
          <w:szCs w:val="24"/>
        </w:rPr>
        <w:t xml:space="preserve"> pozemok  do svojho výlučného vlastníctva</w:t>
      </w:r>
      <w:r w:rsidRPr="0072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ADB" w:rsidRDefault="00FC1ADB" w:rsidP="00126EE6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         Čl. II.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Kúpna cena</w:t>
      </w:r>
    </w:p>
    <w:p w:rsidR="00FC1ADB" w:rsidRDefault="00FC1ADB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</w:t>
      </w:r>
      <w:r w:rsidR="00B43C23">
        <w:rPr>
          <w:rFonts w:ascii="Times New Roman" w:hAnsi="Times New Roman" w:cs="Times New Roman"/>
          <w:snapToGrid w:val="0"/>
          <w:sz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</w:rPr>
        <w:t xml:space="preserve"> 1/ </w:t>
      </w:r>
      <w:r w:rsidR="00B43C23">
        <w:rPr>
          <w:rFonts w:ascii="Times New Roman" w:hAnsi="Times New Roman" w:cs="Times New Roman"/>
          <w:snapToGrid w:val="0"/>
          <w:sz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</w:rPr>
        <w:t>Kúpna cena za predávanú nehnuteľnosť – pozemok, ktorý je predmetom tejto zmluvy  bola  účastníkmi zmluvy dohodnutá vo výške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E310D6">
        <w:rPr>
          <w:rFonts w:ascii="Times New Roman" w:hAnsi="Times New Roman" w:cs="Times New Roman"/>
          <w:b/>
          <w:snapToGrid w:val="0"/>
          <w:sz w:val="24"/>
        </w:rPr>
        <w:t>2</w:t>
      </w:r>
      <w:r w:rsidR="00BC2D07">
        <w:rPr>
          <w:rFonts w:ascii="Times New Roman" w:hAnsi="Times New Roman" w:cs="Times New Roman"/>
          <w:b/>
          <w:snapToGrid w:val="0"/>
          <w:sz w:val="24"/>
        </w:rPr>
        <w:t>00</w:t>
      </w:r>
      <w:r>
        <w:rPr>
          <w:rFonts w:ascii="Times New Roman" w:hAnsi="Times New Roman" w:cs="Times New Roman"/>
          <w:b/>
          <w:snapToGrid w:val="0"/>
          <w:sz w:val="24"/>
        </w:rPr>
        <w:t>,00 Eur /</w:t>
      </w:r>
      <w:r>
        <w:rPr>
          <w:rFonts w:ascii="Times New Roman" w:hAnsi="Times New Roman" w:cs="Times New Roman"/>
          <w:snapToGrid w:val="0"/>
          <w:sz w:val="24"/>
        </w:rPr>
        <w:t>slovom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E310D6">
        <w:rPr>
          <w:rFonts w:ascii="Times New Roman" w:hAnsi="Times New Roman" w:cs="Times New Roman"/>
          <w:b/>
          <w:snapToGrid w:val="0"/>
          <w:sz w:val="24"/>
        </w:rPr>
        <w:t>dvesto</w:t>
      </w:r>
      <w:r>
        <w:rPr>
          <w:rFonts w:ascii="Times New Roman" w:hAnsi="Times New Roman" w:cs="Times New Roman"/>
          <w:b/>
          <w:snapToGrid w:val="0"/>
          <w:sz w:val="24"/>
        </w:rPr>
        <w:t xml:space="preserve"> Eur/</w:t>
      </w:r>
      <w:r>
        <w:rPr>
          <w:rFonts w:ascii="Times New Roman" w:hAnsi="Times New Roman" w:cs="Times New Roman"/>
          <w:snapToGrid w:val="0"/>
          <w:sz w:val="24"/>
        </w:rPr>
        <w:t>.</w:t>
      </w:r>
    </w:p>
    <w:p w:rsidR="00FC1ADB" w:rsidRDefault="00FC1ADB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</w:t>
      </w:r>
      <w:r w:rsidR="00010B70">
        <w:rPr>
          <w:rFonts w:ascii="Times New Roman" w:hAnsi="Times New Roman" w:cs="Times New Roman"/>
          <w:snapToGrid w:val="0"/>
          <w:sz w:val="24"/>
        </w:rPr>
        <w:t xml:space="preserve">    2/  Kúpna cena za </w:t>
      </w:r>
      <w:r>
        <w:rPr>
          <w:rFonts w:ascii="Times New Roman" w:hAnsi="Times New Roman" w:cs="Times New Roman"/>
          <w:snapToGrid w:val="0"/>
          <w:sz w:val="24"/>
        </w:rPr>
        <w:t>nehnuteľnosť, bola dohodnutá v súlade s uznesením Obecn</w:t>
      </w:r>
      <w:r w:rsidR="00BC2D07">
        <w:rPr>
          <w:rFonts w:ascii="Times New Roman" w:hAnsi="Times New Roman" w:cs="Times New Roman"/>
          <w:snapToGrid w:val="0"/>
          <w:sz w:val="24"/>
        </w:rPr>
        <w:t>ého zastupiteľstv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a v Kalonde  č. </w:t>
      </w:r>
      <w:r w:rsidR="00E310D6">
        <w:rPr>
          <w:rFonts w:ascii="Times New Roman" w:hAnsi="Times New Roman" w:cs="Times New Roman"/>
          <w:snapToGrid w:val="0"/>
          <w:sz w:val="24"/>
        </w:rPr>
        <w:t>3</w:t>
      </w:r>
      <w:r w:rsidR="00A6754A">
        <w:rPr>
          <w:rFonts w:ascii="Times New Roman" w:hAnsi="Times New Roman" w:cs="Times New Roman"/>
          <w:snapToGrid w:val="0"/>
          <w:sz w:val="24"/>
        </w:rPr>
        <w:t>/2021 zo dňa 2</w:t>
      </w:r>
      <w:r w:rsidR="00E310D6">
        <w:rPr>
          <w:rFonts w:ascii="Times New Roman" w:hAnsi="Times New Roman" w:cs="Times New Roman"/>
          <w:snapToGrid w:val="0"/>
          <w:sz w:val="24"/>
        </w:rPr>
        <w:t>4</w:t>
      </w:r>
      <w:r w:rsidR="00A6754A">
        <w:rPr>
          <w:rFonts w:ascii="Times New Roman" w:hAnsi="Times New Roman" w:cs="Times New Roman"/>
          <w:snapToGrid w:val="0"/>
          <w:sz w:val="24"/>
        </w:rPr>
        <w:t>.0</w:t>
      </w:r>
      <w:r w:rsidR="00E310D6">
        <w:rPr>
          <w:rFonts w:ascii="Times New Roman" w:hAnsi="Times New Roman" w:cs="Times New Roman"/>
          <w:snapToGrid w:val="0"/>
          <w:sz w:val="24"/>
        </w:rPr>
        <w:t>6</w:t>
      </w:r>
      <w:r w:rsidR="00BC2D07">
        <w:rPr>
          <w:rFonts w:ascii="Times New Roman" w:hAnsi="Times New Roman" w:cs="Times New Roman"/>
          <w:snapToGrid w:val="0"/>
          <w:sz w:val="24"/>
        </w:rPr>
        <w:t>.2021</w:t>
      </w:r>
      <w:r w:rsidR="00EC79BF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F0851" w:rsidRDefault="00126EE6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</w:t>
      </w:r>
      <w:r w:rsidR="00995B11">
        <w:rPr>
          <w:rFonts w:ascii="Times New Roman" w:hAnsi="Times New Roman" w:cs="Times New Roman"/>
          <w:snapToGrid w:val="0"/>
          <w:sz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="00FC1ADB">
        <w:rPr>
          <w:rFonts w:ascii="Times New Roman" w:hAnsi="Times New Roman" w:cs="Times New Roman"/>
          <w:snapToGrid w:val="0"/>
          <w:sz w:val="24"/>
        </w:rPr>
        <w:t>3/  Kupujúci sa zaväzuj</w:t>
      </w:r>
      <w:r w:rsidR="00E310D6">
        <w:rPr>
          <w:rFonts w:ascii="Times New Roman" w:hAnsi="Times New Roman" w:cs="Times New Roman"/>
          <w:snapToGrid w:val="0"/>
          <w:sz w:val="24"/>
        </w:rPr>
        <w:t>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d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ohodnutú kúpnu cenu v sume </w:t>
      </w:r>
      <w:r w:rsidR="00E310D6">
        <w:rPr>
          <w:rFonts w:ascii="Times New Roman" w:hAnsi="Times New Roman" w:cs="Times New Roman"/>
          <w:snapToGrid w:val="0"/>
          <w:sz w:val="24"/>
        </w:rPr>
        <w:t>2</w:t>
      </w:r>
      <w:r w:rsidR="00A6754A">
        <w:rPr>
          <w:rFonts w:ascii="Times New Roman" w:hAnsi="Times New Roman" w:cs="Times New Roman"/>
          <w:snapToGrid w:val="0"/>
          <w:sz w:val="24"/>
        </w:rPr>
        <w:t>00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,00.- Eur  zaplatiť </w:t>
      </w:r>
    </w:p>
    <w:p w:rsidR="00126EE6" w:rsidRDefault="00FC1ADB" w:rsidP="00126EE6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snapToGrid w:val="0"/>
          <w:sz w:val="24"/>
        </w:rPr>
        <w:t>predávajúcej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E1">
        <w:rPr>
          <w:rFonts w:ascii="Times New Roman" w:hAnsi="Times New Roman" w:cs="Times New Roman"/>
          <w:sz w:val="24"/>
          <w:szCs w:val="24"/>
        </w:rPr>
        <w:t xml:space="preserve">v hotovosti v deň podpisu tejto zmluvy. </w:t>
      </w:r>
      <w:r w:rsidR="00126EE6">
        <w:rPr>
          <w:rFonts w:ascii="Times New Roman" w:hAnsi="Times New Roman" w:cs="Times New Roman"/>
          <w:snapToGrid w:val="0"/>
          <w:sz w:val="24"/>
        </w:rPr>
        <w:t>Nezaplatenie kúpnej ceny</w:t>
      </w:r>
      <w:r>
        <w:rPr>
          <w:rFonts w:ascii="Times New Roman" w:hAnsi="Times New Roman" w:cs="Times New Roman"/>
          <w:snapToGrid w:val="0"/>
          <w:sz w:val="24"/>
        </w:rPr>
        <w:t xml:space="preserve"> je pre predávajúceho dôvodom na odstúpenie od kúpnej zmluvy.</w:t>
      </w:r>
    </w:p>
    <w:p w:rsidR="00FC1ADB" w:rsidRPr="00126EE6" w:rsidRDefault="00126EE6" w:rsidP="00126EE6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</w:t>
      </w:r>
      <w:r w:rsidR="00EC79BF" w:rsidRPr="000F0851">
        <w:rPr>
          <w:rFonts w:ascii="Times New Roman" w:hAnsi="Times New Roman" w:cs="Times New Roman"/>
          <w:snapToGrid w:val="0"/>
          <w:sz w:val="24"/>
        </w:rPr>
        <w:t xml:space="preserve"> </w:t>
      </w:r>
    </w:p>
    <w:p w:rsidR="00FC1ADB" w:rsidRPr="004A7AC8" w:rsidRDefault="00FC1ADB" w:rsidP="00FC1ADB">
      <w:pPr>
        <w:spacing w:after="0" w:line="240" w:lineRule="auto"/>
        <w:ind w:left="3360"/>
        <w:jc w:val="both"/>
        <w:rPr>
          <w:rFonts w:ascii="Times New Roman" w:hAnsi="Times New Roman" w:cs="Times New Roman"/>
          <w:snapToGrid w:val="0"/>
          <w:sz w:val="24"/>
        </w:rPr>
      </w:pPr>
      <w:r w:rsidRPr="004A7AC8">
        <w:rPr>
          <w:rFonts w:ascii="Times New Roman" w:hAnsi="Times New Roman" w:cs="Times New Roman"/>
          <w:snapToGrid w:val="0"/>
          <w:sz w:val="24"/>
        </w:rPr>
        <w:t xml:space="preserve">              Čl. III.</w:t>
      </w:r>
    </w:p>
    <w:p w:rsidR="00FC1ADB" w:rsidRPr="004A7AC8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4A7AC8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Prevod vlastníctva</w:t>
      </w:r>
    </w:p>
    <w:p w:rsidR="00126EE6" w:rsidRPr="004A7AC8" w:rsidRDefault="00FC1ADB" w:rsidP="00995B11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AC8">
        <w:rPr>
          <w:rFonts w:ascii="Times New Roman" w:hAnsi="Times New Roman" w:cs="Times New Roman"/>
          <w:sz w:val="24"/>
          <w:szCs w:val="24"/>
        </w:rPr>
        <w:t xml:space="preserve">         1/ Prevod vlastníckeho práva k predávanej nehnuteľnosti – pozemku, ktorý je predmetom tejto zmluvy,</w:t>
      </w:r>
      <w:r w:rsidR="008177FF" w:rsidRPr="004A7AC8">
        <w:rPr>
          <w:rFonts w:ascii="Times New Roman" w:hAnsi="Times New Roman" w:cs="Times New Roman"/>
          <w:sz w:val="24"/>
          <w:szCs w:val="24"/>
        </w:rPr>
        <w:t xml:space="preserve">  z predávajúceho  na kupujúceho</w:t>
      </w:r>
      <w:r w:rsidRPr="004A7AC8">
        <w:rPr>
          <w:rFonts w:ascii="Times New Roman" w:hAnsi="Times New Roman" w:cs="Times New Roman"/>
          <w:sz w:val="24"/>
          <w:szCs w:val="24"/>
        </w:rPr>
        <w:t xml:space="preserve">, nastáva dňom zápisu vkladu  </w:t>
      </w:r>
    </w:p>
    <w:p w:rsidR="00FC1ADB" w:rsidRDefault="00FC1ADB" w:rsidP="00126EE6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>v</w:t>
      </w:r>
      <w:r w:rsidR="008177FF">
        <w:rPr>
          <w:lang w:val="sk-SK"/>
        </w:rPr>
        <w:t>lastníctva v prospech kupujúceho</w:t>
      </w:r>
      <w:r>
        <w:rPr>
          <w:lang w:val="sk-SK"/>
        </w:rPr>
        <w:t>, do katastra nehnuteľností vedenom na Okresnom úrade Lučenec, katastrálnom odbore.</w:t>
      </w:r>
    </w:p>
    <w:p w:rsidR="00995B1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2/ K odovzdaniu nehnuteľnosti –  pozemku, ktorý je predmetom tejto kúpnej zmluvy, zo </w:t>
      </w:r>
    </w:p>
    <w:p w:rsidR="00995B1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strany predávajúceho  kupujúcim, dôjde ihneď po podpise kúpnej zmluvy a zaplatení kúpnej ceny</w:t>
      </w:r>
      <w:r w:rsidR="00995B11">
        <w:rPr>
          <w:rFonts w:ascii="Times New Roman" w:hAnsi="Times New Roman" w:cs="Times New Roman"/>
          <w:snapToGrid w:val="0"/>
          <w:sz w:val="24"/>
        </w:rPr>
        <w:t>.</w:t>
      </w:r>
    </w:p>
    <w:p w:rsidR="00FC1ADB" w:rsidRPr="009A3E86" w:rsidRDefault="00995B11" w:rsidP="009A3E86">
      <w:pPr>
        <w:shd w:val="clear" w:color="auto" w:fill="FFFFFF"/>
        <w:spacing w:line="125" w:lineRule="atLeast"/>
        <w:ind w:left="4248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lastRenderedPageBreak/>
        <w:t>-</w:t>
      </w:r>
      <w:r w:rsidRPr="000F0851">
        <w:rPr>
          <w:rFonts w:ascii="Times New Roman" w:hAnsi="Times New Roman" w:cs="Times New Roman"/>
          <w:snapToGrid w:val="0"/>
          <w:sz w:val="24"/>
        </w:rPr>
        <w:t xml:space="preserve">   2   -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</w:t>
      </w:r>
      <w:r w:rsidR="00995B11">
        <w:rPr>
          <w:rFonts w:ascii="Times New Roman" w:hAnsi="Times New Roman" w:cs="Times New Roman"/>
          <w:snapToGrid w:val="0"/>
          <w:sz w:val="24"/>
        </w:rPr>
        <w:t xml:space="preserve">                           </w:t>
      </w:r>
      <w:r>
        <w:rPr>
          <w:rFonts w:ascii="Times New Roman" w:hAnsi="Times New Roman" w:cs="Times New Roman"/>
          <w:snapToGrid w:val="0"/>
          <w:sz w:val="24"/>
        </w:rPr>
        <w:t>Čl. IV.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</w:t>
      </w:r>
      <w:r w:rsidR="00995B11"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>
        <w:rPr>
          <w:rFonts w:ascii="Times New Roman" w:hAnsi="Times New Roman" w:cs="Times New Roman"/>
          <w:snapToGrid w:val="0"/>
          <w:sz w:val="24"/>
        </w:rPr>
        <w:t>Iné dojednania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1/ Účastníci zmluvy berú na vedomie, že po  zápise vkladu vlastníckeho práva do katastra nehnuteľnost</w:t>
      </w:r>
      <w:r w:rsidR="008177FF">
        <w:rPr>
          <w:rFonts w:ascii="Times New Roman" w:hAnsi="Times New Roman" w:cs="Times New Roman"/>
          <w:snapToGrid w:val="0"/>
          <w:sz w:val="24"/>
        </w:rPr>
        <w:t>í  vznikne v prospech kupujúceho výlučné vlastníctvo</w:t>
      </w:r>
      <w:r>
        <w:rPr>
          <w:rFonts w:ascii="Times New Roman" w:hAnsi="Times New Roman" w:cs="Times New Roman"/>
          <w:snapToGrid w:val="0"/>
          <w:sz w:val="24"/>
        </w:rPr>
        <w:t xml:space="preserve"> k pozemku, ktorý je predmetom tejto kúpnej  zmluvy.</w:t>
      </w:r>
    </w:p>
    <w:p w:rsidR="00FC1ADB" w:rsidRDefault="00FC1ADB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2/ Predávajúci prehlasuje, že predávaná nehnuteľnosť –  pozemok   nie je zaťažený žiadnymi ťarchami, bremenami resp. inými  právnymi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v</w:t>
      </w:r>
      <w:r w:rsidR="008177FF">
        <w:rPr>
          <w:rFonts w:ascii="Times New Roman" w:hAnsi="Times New Roman" w:cs="Times New Roman"/>
          <w:snapToGrid w:val="0"/>
          <w:sz w:val="24"/>
        </w:rPr>
        <w:t>adami</w:t>
      </w:r>
      <w:proofErr w:type="spellEnd"/>
      <w:r w:rsidR="008177FF">
        <w:rPr>
          <w:rFonts w:ascii="Times New Roman" w:hAnsi="Times New Roman" w:cs="Times New Roman"/>
          <w:snapToGrid w:val="0"/>
          <w:sz w:val="24"/>
        </w:rPr>
        <w:t xml:space="preserve"> ktoré by bránili kupujúcemu</w:t>
      </w:r>
      <w:r>
        <w:rPr>
          <w:rFonts w:ascii="Times New Roman" w:hAnsi="Times New Roman" w:cs="Times New Roman"/>
          <w:snapToGrid w:val="0"/>
          <w:sz w:val="24"/>
        </w:rPr>
        <w:t xml:space="preserve"> v užívaní  nehnuteľno</w:t>
      </w:r>
      <w:r w:rsidR="008177FF">
        <w:rPr>
          <w:rFonts w:ascii="Times New Roman" w:hAnsi="Times New Roman" w:cs="Times New Roman"/>
          <w:snapToGrid w:val="0"/>
          <w:sz w:val="24"/>
        </w:rPr>
        <w:t>sti a na ktoré by mal kupujúceho</w:t>
      </w:r>
      <w:r>
        <w:rPr>
          <w:rFonts w:ascii="Times New Roman" w:hAnsi="Times New Roman" w:cs="Times New Roman"/>
          <w:snapToGrid w:val="0"/>
          <w:sz w:val="24"/>
        </w:rPr>
        <w:t xml:space="preserve"> upozorniť.</w:t>
      </w:r>
    </w:p>
    <w:p w:rsidR="00FC1ADB" w:rsidRDefault="008177FF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3/ Kupujúci prehlasuje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  <w:r>
        <w:rPr>
          <w:rFonts w:ascii="Times New Roman" w:hAnsi="Times New Roman" w:cs="Times New Roman"/>
          <w:snapToGrid w:val="0"/>
          <w:sz w:val="24"/>
        </w:rPr>
        <w:t xml:space="preserve"> že je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stav kupovanej nehnuteľnosti  známy z vykon</w:t>
      </w:r>
      <w:r>
        <w:rPr>
          <w:rFonts w:ascii="Times New Roman" w:hAnsi="Times New Roman" w:cs="Times New Roman"/>
          <w:snapToGrid w:val="0"/>
          <w:sz w:val="24"/>
        </w:rPr>
        <w:t>anej ohliadky,  pričom nezistil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žiadne právne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 w:rsidR="002D479F">
        <w:rPr>
          <w:rFonts w:ascii="Times New Roman" w:hAnsi="Times New Roman" w:cs="Times New Roman"/>
          <w:snapToGrid w:val="0"/>
          <w:sz w:val="24"/>
        </w:rPr>
        <w:t>vady</w:t>
      </w:r>
      <w:proofErr w:type="spellEnd"/>
      <w:r w:rsidR="002D479F">
        <w:rPr>
          <w:rFonts w:ascii="Times New Roman" w:hAnsi="Times New Roman" w:cs="Times New Roman"/>
          <w:snapToGrid w:val="0"/>
          <w:sz w:val="24"/>
        </w:rPr>
        <w:t xml:space="preserve"> a nedostatky, ktoré by 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bránili nehnuteľnosť užíva</w:t>
      </w:r>
      <w:r>
        <w:rPr>
          <w:rFonts w:ascii="Times New Roman" w:hAnsi="Times New Roman" w:cs="Times New Roman"/>
          <w:snapToGrid w:val="0"/>
          <w:sz w:val="24"/>
        </w:rPr>
        <w:t>ť a</w:t>
      </w:r>
      <w:r w:rsidR="00995B11">
        <w:rPr>
          <w:rFonts w:ascii="Times New Roman" w:hAnsi="Times New Roman" w:cs="Times New Roman"/>
          <w:snapToGrid w:val="0"/>
          <w:sz w:val="24"/>
        </w:rPr>
        <w:t> </w:t>
      </w:r>
      <w:r>
        <w:rPr>
          <w:rFonts w:ascii="Times New Roman" w:hAnsi="Times New Roman" w:cs="Times New Roman"/>
          <w:snapToGrid w:val="0"/>
          <w:sz w:val="24"/>
        </w:rPr>
        <w:t>nehnuteľnosť</w:t>
      </w:r>
      <w:r w:rsidR="00995B11"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</w:rPr>
        <w:t>-</w:t>
      </w:r>
      <w:r w:rsidR="00995B11"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</w:rPr>
        <w:t>pozemok  kupuje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v stave ako stojí a leží.</w:t>
      </w:r>
    </w:p>
    <w:p w:rsidR="00FC1ADB" w:rsidRDefault="00FC1ADB" w:rsidP="00126EE6">
      <w:pPr>
        <w:pStyle w:val="Zkladntext"/>
        <w:spacing w:before="0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tejto  kúpnej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FC1ADB" w:rsidRDefault="00FC1ADB" w:rsidP="00126EE6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 xml:space="preserve">          5/ Účastníci sa dohodli, že návrh na vklad vlastníckeho práva do katastra nehnuteľností podajú účastn</w:t>
      </w:r>
      <w:r w:rsidR="002D479F">
        <w:rPr>
          <w:lang w:val="sk-SK"/>
        </w:rPr>
        <w:t>íci spoločne a kupujúci zaplatí</w:t>
      </w:r>
      <w:r>
        <w:rPr>
          <w:lang w:val="sk-SK"/>
        </w:rPr>
        <w:t xml:space="preserve"> správny poplatok za zápis vkladu do KN.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Záverečné ustanovenia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Pr="003557D4" w:rsidRDefault="00FC1ADB" w:rsidP="0035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B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3557D4" w:rsidRPr="003557D4">
        <w:rPr>
          <w:rFonts w:ascii="Times New Roman" w:hAnsi="Times New Roman" w:cs="Times New Roman"/>
          <w:sz w:val="24"/>
          <w:szCs w:val="24"/>
        </w:rPr>
        <w:t>Zmluvné strany prehlasujú, že majú spôsobilosť k právnym úkonom, a svoju vôľu uzavrieť túto zmluvu prejavili slobodne, vá</w:t>
      </w:r>
      <w:r w:rsidR="003557D4">
        <w:rPr>
          <w:rFonts w:ascii="Times New Roman" w:hAnsi="Times New Roman" w:cs="Times New Roman"/>
          <w:sz w:val="24"/>
          <w:szCs w:val="24"/>
        </w:rPr>
        <w:t>ž</w:t>
      </w:r>
      <w:r w:rsidR="003557D4" w:rsidRPr="003557D4">
        <w:rPr>
          <w:rFonts w:ascii="Times New Roman" w:hAnsi="Times New Roman" w:cs="Times New Roman"/>
          <w:sz w:val="24"/>
          <w:szCs w:val="24"/>
        </w:rPr>
        <w:t xml:space="preserve">ne, určite a zrozumiteľne, </w:t>
      </w:r>
      <w:r w:rsidR="003557D4">
        <w:rPr>
          <w:rFonts w:ascii="Times New Roman" w:hAnsi="Times New Roman" w:cs="Times New Roman"/>
          <w:sz w:val="24"/>
          <w:szCs w:val="24"/>
        </w:rPr>
        <w:t>ž</w:t>
      </w:r>
      <w:r w:rsidR="003557D4" w:rsidRPr="003557D4">
        <w:rPr>
          <w:rFonts w:ascii="Times New Roman" w:hAnsi="Times New Roman" w:cs="Times New Roman"/>
          <w:sz w:val="24"/>
          <w:szCs w:val="24"/>
        </w:rPr>
        <w:t>iaden z účastníkov tejto zmluvy nekonal v tiesni, v omyle, ani za nápadne nevýhodných podmienok</w:t>
      </w:r>
      <w:r w:rsidR="003557D4">
        <w:t>.</w:t>
      </w:r>
    </w:p>
    <w:p w:rsidR="009A5338" w:rsidRDefault="00FC1ADB" w:rsidP="00126E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2/ Tát</w:t>
      </w:r>
      <w:r w:rsidR="009A5338">
        <w:rPr>
          <w:rFonts w:ascii="Times New Roman" w:hAnsi="Times New Roman" w:cs="Times New Roman"/>
          <w:snapToGrid w:val="0"/>
          <w:sz w:val="24"/>
        </w:rPr>
        <w:t>o kúpna zmluva je vyhotovená v 4</w:t>
      </w:r>
      <w:r>
        <w:rPr>
          <w:rFonts w:ascii="Times New Roman" w:hAnsi="Times New Roman" w:cs="Times New Roman"/>
          <w:snapToGrid w:val="0"/>
          <w:sz w:val="24"/>
        </w:rPr>
        <w:t xml:space="preserve"> vyhotoveniach, po jednom pre každého účastníka  a 2 vyhotovenia pre vykonanie zápisu vkladu vlastníctva do KN.</w:t>
      </w:r>
    </w:p>
    <w:p w:rsidR="009A5338" w:rsidRPr="00EC79BF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9A5338">
        <w:rPr>
          <w:rFonts w:ascii="Times New Roman" w:hAnsi="Times New Roman" w:cs="Times New Roman"/>
          <w:snapToGrid w:val="0"/>
          <w:sz w:val="24"/>
        </w:rPr>
        <w:t xml:space="preserve">        </w:t>
      </w:r>
      <w:r w:rsidRPr="009A5338">
        <w:rPr>
          <w:rFonts w:ascii="Times New Roman" w:hAnsi="Times New Roman" w:cs="Times New Roman"/>
          <w:sz w:val="24"/>
        </w:rPr>
        <w:t xml:space="preserve">    3/</w:t>
      </w:r>
      <w:r w:rsidR="009A5338" w:rsidRPr="009A5338">
        <w:rPr>
          <w:rFonts w:ascii="Times New Roman" w:hAnsi="Times New Roman" w:cs="Times New Roman"/>
          <w:sz w:val="24"/>
        </w:rPr>
        <w:t xml:space="preserve"> </w:t>
      </w:r>
      <w:r w:rsidR="00EC79BF">
        <w:rPr>
          <w:rFonts w:ascii="Times New Roman" w:hAnsi="Times New Roman" w:cs="Times New Roman"/>
          <w:snapToGrid w:val="0"/>
          <w:sz w:val="24"/>
        </w:rPr>
        <w:t>Účastníci sa dohodli, že táto kúpna zmluva nadobudne účinnosť nasledujúci deň po jej zverejnení na úradnej tabuli obce a webovom sídle 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473BCE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</w:p>
    <w:p w:rsidR="00FC1ADB" w:rsidRDefault="00FC1ADB" w:rsidP="00FC1ADB">
      <w:pPr>
        <w:pStyle w:val="Odsekzoznamu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r w:rsidR="00473BCE">
        <w:rPr>
          <w:snapToGrid w:val="0"/>
          <w:sz w:val="24"/>
        </w:rPr>
        <w:t xml:space="preserve">                              </w:t>
      </w:r>
      <w:r>
        <w:rPr>
          <w:snapToGrid w:val="0"/>
          <w:sz w:val="24"/>
        </w:rPr>
        <w:t xml:space="preserve">           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V Kalonde</w:t>
      </w:r>
      <w:r>
        <w:rPr>
          <w:rFonts w:ascii="Times New Roman" w:hAnsi="Times New Roman" w:cs="Times New Roman"/>
          <w:snapToGrid w:val="0"/>
          <w:sz w:val="24"/>
        </w:rPr>
        <w:t xml:space="preserve">, dňa </w:t>
      </w:r>
      <w:r w:rsidR="00117DF3">
        <w:rPr>
          <w:rFonts w:ascii="Times New Roman" w:hAnsi="Times New Roman" w:cs="Times New Roman"/>
          <w:snapToGrid w:val="0"/>
          <w:sz w:val="24"/>
        </w:rPr>
        <w:t>30.09</w:t>
      </w:r>
      <w:r>
        <w:rPr>
          <w:rFonts w:ascii="Times New Roman" w:hAnsi="Times New Roman" w:cs="Times New Roman"/>
          <w:snapToGrid w:val="0"/>
          <w:sz w:val="24"/>
        </w:rPr>
        <w:t>.</w:t>
      </w:r>
      <w:r w:rsidR="00117DF3">
        <w:rPr>
          <w:rFonts w:ascii="Times New Roman" w:hAnsi="Times New Roman" w:cs="Times New Roman"/>
          <w:snapToGrid w:val="0"/>
          <w:sz w:val="24"/>
        </w:rPr>
        <w:t>2021</w:t>
      </w:r>
      <w:r>
        <w:rPr>
          <w:rFonts w:ascii="Times New Roman" w:hAnsi="Times New Roman" w:cs="Times New Roman"/>
          <w:snapToGrid w:val="0"/>
          <w:sz w:val="24"/>
        </w:rPr>
        <w:t xml:space="preserve">.                                               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Za predávajúceho :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        Za kupujúceho</w:t>
      </w:r>
      <w:r>
        <w:rPr>
          <w:rFonts w:ascii="Times New Roman" w:hAnsi="Times New Roman" w:cs="Times New Roman"/>
          <w:snapToGrid w:val="0"/>
          <w:sz w:val="24"/>
        </w:rPr>
        <w:t xml:space="preserve"> :</w:t>
      </w:r>
    </w:p>
    <w:p w:rsidR="00CB4EEF" w:rsidRDefault="00CB4EEF" w:rsidP="00FC1ADB">
      <w:pPr>
        <w:jc w:val="both"/>
        <w:rPr>
          <w:rFonts w:ascii="Times New Roman" w:hAnsi="Times New Roman" w:cs="Times New Roman"/>
          <w:snapToGrid w:val="0"/>
          <w:sz w:val="24"/>
        </w:rPr>
      </w:pPr>
    </w:p>
    <w:p w:rsidR="00CB4EEF" w:rsidRDefault="00CB4EEF" w:rsidP="00FC1ADB">
      <w:pPr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.................................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</w:t>
      </w:r>
      <w:r>
        <w:rPr>
          <w:rFonts w:ascii="Times New Roman" w:hAnsi="Times New Roman" w:cs="Times New Roman"/>
          <w:snapToGrid w:val="0"/>
          <w:sz w:val="24"/>
        </w:rPr>
        <w:t>..................................</w:t>
      </w:r>
    </w:p>
    <w:p w:rsidR="00FC1ADB" w:rsidRDefault="002D479F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</w:t>
      </w:r>
      <w:r w:rsidR="00EC79BF">
        <w:rPr>
          <w:rFonts w:ascii="Times New Roman" w:hAnsi="Times New Roman" w:cs="Times New Roman"/>
          <w:snapToGrid w:val="0"/>
          <w:sz w:val="24"/>
        </w:rPr>
        <w:t xml:space="preserve">Alžbeta </w:t>
      </w:r>
      <w:proofErr w:type="spellStart"/>
      <w:r w:rsidR="00EC79BF">
        <w:rPr>
          <w:rFonts w:ascii="Times New Roman" w:hAnsi="Times New Roman" w:cs="Times New Roman"/>
          <w:snapToGrid w:val="0"/>
          <w:sz w:val="24"/>
        </w:rPr>
        <w:t>Máliková</w:t>
      </w:r>
      <w:proofErr w:type="spellEnd"/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</w:r>
      <w:r w:rsidR="00EC79BF">
        <w:rPr>
          <w:rFonts w:ascii="Times New Roman" w:hAnsi="Times New Roman" w:cs="Times New Roman"/>
          <w:snapToGrid w:val="0"/>
          <w:sz w:val="24"/>
        </w:rPr>
        <w:tab/>
        <w:t>Réka Papp</w:t>
      </w:r>
    </w:p>
    <w:p w:rsidR="00995B11" w:rsidRPr="00CB4EEF" w:rsidRDefault="00EC79BF" w:rsidP="00CB4EEF">
      <w:pPr>
        <w:spacing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</w:t>
      </w:r>
      <w:r>
        <w:rPr>
          <w:rFonts w:ascii="Times New Roman" w:hAnsi="Times New Roman" w:cs="Times New Roman"/>
          <w:snapToGrid w:val="0"/>
          <w:sz w:val="24"/>
        </w:rPr>
        <w:tab/>
      </w:r>
      <w:r>
        <w:rPr>
          <w:rFonts w:ascii="Times New Roman" w:hAnsi="Times New Roman" w:cs="Times New Roman"/>
          <w:snapToGrid w:val="0"/>
          <w:sz w:val="24"/>
        </w:rPr>
        <w:tab/>
      </w:r>
      <w:r>
        <w:rPr>
          <w:rFonts w:ascii="Times New Roman" w:hAnsi="Times New Roman" w:cs="Times New Roman"/>
          <w:snapToGrid w:val="0"/>
          <w:sz w:val="24"/>
        </w:rPr>
        <w:tab/>
      </w:r>
      <w:r w:rsidR="00FC1ADB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</w:t>
      </w:r>
      <w:r>
        <w:rPr>
          <w:rFonts w:ascii="Times New Roman" w:hAnsi="Times New Roman" w:cs="Times New Roman"/>
          <w:snapToGrid w:val="0"/>
          <w:sz w:val="24"/>
        </w:rPr>
        <w:t>starostka obce</w:t>
      </w:r>
    </w:p>
    <w:p w:rsidR="00995B11" w:rsidRDefault="00995B11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95B11" w:rsidRDefault="00995B11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968E2" w:rsidRDefault="002968E2"/>
    <w:sectPr w:rsidR="002968E2" w:rsidSect="00B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6C2"/>
    <w:multiLevelType w:val="multilevel"/>
    <w:tmpl w:val="BB5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36A"/>
    <w:multiLevelType w:val="hybridMultilevel"/>
    <w:tmpl w:val="C4629A38"/>
    <w:lvl w:ilvl="0" w:tplc="171CDB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91555"/>
    <w:multiLevelType w:val="hybridMultilevel"/>
    <w:tmpl w:val="9282E83A"/>
    <w:lvl w:ilvl="0" w:tplc="4282F8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6219"/>
    <w:multiLevelType w:val="hybridMultilevel"/>
    <w:tmpl w:val="C59210F2"/>
    <w:lvl w:ilvl="0" w:tplc="FD8230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C417E3"/>
    <w:multiLevelType w:val="hybridMultilevel"/>
    <w:tmpl w:val="9282E83A"/>
    <w:lvl w:ilvl="0" w:tplc="4282F8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A1EF3"/>
    <w:multiLevelType w:val="hybridMultilevel"/>
    <w:tmpl w:val="9282E83A"/>
    <w:lvl w:ilvl="0" w:tplc="4282F8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17213"/>
    <w:rsid w:val="00010B70"/>
    <w:rsid w:val="0001500E"/>
    <w:rsid w:val="000D6592"/>
    <w:rsid w:val="000F0851"/>
    <w:rsid w:val="00117DF3"/>
    <w:rsid w:val="00126EE6"/>
    <w:rsid w:val="001C5680"/>
    <w:rsid w:val="001F2026"/>
    <w:rsid w:val="002106EF"/>
    <w:rsid w:val="0021365D"/>
    <w:rsid w:val="00236064"/>
    <w:rsid w:val="00250E52"/>
    <w:rsid w:val="00287B20"/>
    <w:rsid w:val="002968E2"/>
    <w:rsid w:val="002B5E11"/>
    <w:rsid w:val="002D479F"/>
    <w:rsid w:val="002F13EE"/>
    <w:rsid w:val="002F7817"/>
    <w:rsid w:val="003557D4"/>
    <w:rsid w:val="0036527D"/>
    <w:rsid w:val="0043782D"/>
    <w:rsid w:val="00473BCE"/>
    <w:rsid w:val="00487FD8"/>
    <w:rsid w:val="004A7AC8"/>
    <w:rsid w:val="004D5B5A"/>
    <w:rsid w:val="005A1631"/>
    <w:rsid w:val="005D573B"/>
    <w:rsid w:val="0062098F"/>
    <w:rsid w:val="007143E1"/>
    <w:rsid w:val="007231EB"/>
    <w:rsid w:val="00735AA5"/>
    <w:rsid w:val="007A7F59"/>
    <w:rsid w:val="008177FF"/>
    <w:rsid w:val="008E75D6"/>
    <w:rsid w:val="00995B11"/>
    <w:rsid w:val="009A3E86"/>
    <w:rsid w:val="009A5338"/>
    <w:rsid w:val="009B43A1"/>
    <w:rsid w:val="00A11AA0"/>
    <w:rsid w:val="00A664E7"/>
    <w:rsid w:val="00A6754A"/>
    <w:rsid w:val="00A857B3"/>
    <w:rsid w:val="00B24AA9"/>
    <w:rsid w:val="00B43C23"/>
    <w:rsid w:val="00B96507"/>
    <w:rsid w:val="00BC2D07"/>
    <w:rsid w:val="00BE16CC"/>
    <w:rsid w:val="00C166D1"/>
    <w:rsid w:val="00C17213"/>
    <w:rsid w:val="00CB4EEF"/>
    <w:rsid w:val="00CC4FE7"/>
    <w:rsid w:val="00DE240A"/>
    <w:rsid w:val="00E310D6"/>
    <w:rsid w:val="00EC79BF"/>
    <w:rsid w:val="00EE0601"/>
    <w:rsid w:val="00FB365F"/>
    <w:rsid w:val="00F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07"/>
  </w:style>
  <w:style w:type="paragraph" w:styleId="Nadpis1">
    <w:name w:val="heading 1"/>
    <w:basedOn w:val="Normlny"/>
    <w:next w:val="Normlny"/>
    <w:link w:val="Nadpis1Char"/>
    <w:qFormat/>
    <w:rsid w:val="00FC1ADB"/>
    <w:pPr>
      <w:keepNext/>
      <w:snapToGrid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C1ADB"/>
    <w:pPr>
      <w:keepNext/>
      <w:snapToGrid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72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FC1ADB"/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FC1ADB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FC1ADB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849-EF8B-4971-8AC2-BDE9396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OcÚ Kalonda</cp:lastModifiedBy>
  <cp:revision>5</cp:revision>
  <dcterms:created xsi:type="dcterms:W3CDTF">2021-09-30T12:36:00Z</dcterms:created>
  <dcterms:modified xsi:type="dcterms:W3CDTF">2021-09-30T12:44:00Z</dcterms:modified>
</cp:coreProperties>
</file>